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8A" w:rsidRPr="00700575" w:rsidRDefault="00CB6D18" w:rsidP="001A6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6300470" cy="8649970"/>
            <wp:effectExtent l="0" t="0" r="5080" b="0"/>
            <wp:wrapTight wrapText="bothSides">
              <wp:wrapPolygon edited="0">
                <wp:start x="0" y="0"/>
                <wp:lineTo x="0" y="21549"/>
                <wp:lineTo x="21552" y="21549"/>
                <wp:lineTo x="215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659" w:rsidRPr="00700575">
        <w:rPr>
          <w:rFonts w:ascii="Times New Roman" w:hAnsi="Times New Roman" w:cs="Times New Roman"/>
          <w:sz w:val="28"/>
          <w:szCs w:val="28"/>
        </w:rPr>
        <w:br w:type="page"/>
      </w:r>
      <w:r w:rsidR="0030678A" w:rsidRPr="0070057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13F43" w:rsidRPr="00700575" w:rsidRDefault="0030678A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645A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автономное </w:t>
      </w:r>
      <w:r w:rsidR="00B645AA" w:rsidRPr="00986EBF">
        <w:rPr>
          <w:rStyle w:val="markedcontent"/>
          <w:rFonts w:ascii="Times New Roman" w:hAnsi="Times New Roman" w:cs="Times New Roman"/>
          <w:sz w:val="28"/>
          <w:szCs w:val="28"/>
        </w:rPr>
        <w:t>общеобразовательное учреждение «Гимназия №139 - Центр образования» Приволжского района г. Казани</w:t>
      </w:r>
      <w:r w:rsidR="00B645AA" w:rsidRPr="00986EBF">
        <w:rPr>
          <w:rFonts w:ascii="Times New Roman" w:hAnsi="Times New Roman" w:cs="Times New Roman"/>
          <w:sz w:val="28"/>
          <w:szCs w:val="28"/>
        </w:rPr>
        <w:t xml:space="preserve"> </w:t>
      </w:r>
      <w:r w:rsidRPr="00986EBF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1-4 классов, реализующих</w:t>
      </w:r>
      <w:r w:rsidR="00EA1496" w:rsidRP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начального общего образования, </w:t>
      </w:r>
      <w:r w:rsidR="00800A40" w:rsidRP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соответствующую ФГОС НОО </w:t>
      </w:r>
      <w:r w:rsidR="00613F43" w:rsidRPr="00986EBF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>приказ</w:t>
      </w:r>
      <w:r w:rsidR="00986EBF" w:rsidRP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06.10.2009г. № 373 (ФГОС НОО-2009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>))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700575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 w:rsidR="00843A68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>по классам и учебным предметам.</w:t>
      </w:r>
    </w:p>
    <w:p w:rsidR="001A75C4" w:rsidRPr="00700575" w:rsidRDefault="001A75C4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700575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3C7983" w:rsidRPr="00700575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</w:t>
      </w:r>
      <w:r w:rsidR="003C798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700575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700575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700575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700575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700575" w:rsidRDefault="00C91579" w:rsidP="00847B9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700575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700575">
        <w:rPr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700575">
        <w:rPr>
          <w:rFonts w:ascii="Times New Roman" w:hAnsi="Times New Roman" w:cs="Times New Roman"/>
          <w:sz w:val="28"/>
          <w:szCs w:val="28"/>
        </w:rPr>
        <w:t>01.09.2023</w:t>
      </w:r>
      <w:r w:rsidRPr="00700575">
        <w:rPr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700575">
        <w:rPr>
          <w:rFonts w:ascii="Times New Roman" w:hAnsi="Times New Roman" w:cs="Times New Roman"/>
          <w:sz w:val="28"/>
          <w:szCs w:val="28"/>
        </w:rPr>
        <w:t>26.05.2024</w:t>
      </w:r>
      <w:r w:rsidRPr="007005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700575" w:rsidRDefault="000C3476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700575" w:rsidRDefault="001B1213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в 1 классе - 21 час, во 2 – 4 классах – 23 часа</w:t>
      </w:r>
      <w:r w:rsidR="00620C9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C91579" w:rsidRPr="00700575" w:rsidRDefault="00C91579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700575" w:rsidRDefault="00C91579" w:rsidP="00847B9A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700575" w:rsidRDefault="00C91579" w:rsidP="00847B9A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700575" w:rsidRDefault="000C3476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700575" w:rsidRDefault="000C3476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700575">
        <w:rPr>
          <w:rFonts w:ascii="Times New Roman" w:hAnsi="Times New Roman" w:cs="Times New Roman"/>
          <w:sz w:val="28"/>
          <w:szCs w:val="28"/>
        </w:rPr>
        <w:t>45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  <w:r w:rsidR="00847B9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700575" w:rsidRDefault="000C3476" w:rsidP="00847B9A">
      <w:pPr>
        <w:pStyle w:val="aa"/>
        <w:numPr>
          <w:ilvl w:val="0"/>
          <w:numId w:val="3"/>
        </w:numPr>
        <w:spacing w:after="0" w:line="276" w:lineRule="auto"/>
        <w:ind w:left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учебные</w:t>
      </w:r>
      <w:proofErr w:type="gramEnd"/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занятия проводятся по 5-дневной учебной неделе и только в первую смену;</w:t>
      </w:r>
    </w:p>
    <w:p w:rsidR="000C3476" w:rsidRPr="00700575" w:rsidRDefault="000C3476" w:rsidP="00847B9A">
      <w:pPr>
        <w:pStyle w:val="aa"/>
        <w:numPr>
          <w:ilvl w:val="0"/>
          <w:numId w:val="3"/>
        </w:numPr>
        <w:spacing w:after="0" w:line="276" w:lineRule="auto"/>
        <w:ind w:left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700575" w:rsidRDefault="001B1213" w:rsidP="00847B9A">
      <w:pPr>
        <w:pStyle w:val="aa"/>
        <w:numPr>
          <w:ilvl w:val="0"/>
          <w:numId w:val="3"/>
        </w:numPr>
        <w:spacing w:after="0" w:line="276" w:lineRule="auto"/>
        <w:ind w:left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700575" w:rsidRDefault="004141D3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700575" w:rsidRDefault="00F23C59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</w:t>
      </w:r>
      <w:r w:rsidR="00F35982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5-и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700575" w:rsidRDefault="00F23C59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 xml:space="preserve"> обязательной части.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:rsidR="006D6035" w:rsidRPr="00700575" w:rsidRDefault="00BF0C5B" w:rsidP="00847B9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>Муниципальном автономном</w:t>
      </w:r>
      <w:r w:rsidR="003963B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986EBF">
        <w:rPr>
          <w:rStyle w:val="markedcontent"/>
          <w:rFonts w:ascii="Times New Roman" w:hAnsi="Times New Roman" w:cs="Times New Roman"/>
          <w:sz w:val="28"/>
          <w:szCs w:val="28"/>
        </w:rPr>
        <w:t>м учреждении</w:t>
      </w:r>
      <w:r w:rsidR="003963BA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«Гимназия №139 - Центр образования» Приволжского района г. </w:t>
      </w:r>
      <w:r w:rsidR="00986EBF" w:rsidRPr="00700575">
        <w:rPr>
          <w:rStyle w:val="markedcontent"/>
          <w:rFonts w:ascii="Times New Roman" w:hAnsi="Times New Roman" w:cs="Times New Roman"/>
          <w:sz w:val="28"/>
          <w:szCs w:val="28"/>
        </w:rPr>
        <w:t>Казани</w:t>
      </w:r>
      <w:r w:rsidR="00986EBF" w:rsidRPr="00700575">
        <w:rPr>
          <w:rFonts w:ascii="Times New Roman" w:hAnsi="Times New Roman" w:cs="Times New Roman"/>
          <w:sz w:val="28"/>
          <w:szCs w:val="28"/>
        </w:rPr>
        <w:t xml:space="preserve"> языком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об</w:t>
      </w:r>
      <w:r w:rsidR="00620C9A" w:rsidRPr="00700575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700575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700575">
        <w:rPr>
          <w:rFonts w:ascii="Times New Roman" w:hAnsi="Times New Roman" w:cs="Times New Roman"/>
          <w:sz w:val="28"/>
          <w:szCs w:val="28"/>
        </w:rPr>
        <w:t>язык</w:t>
      </w:r>
      <w:r w:rsidR="006D6035" w:rsidRPr="00700575">
        <w:rPr>
          <w:rFonts w:ascii="Times New Roman" w:hAnsi="Times New Roman" w:cs="Times New Roman"/>
          <w:sz w:val="28"/>
          <w:szCs w:val="28"/>
        </w:rPr>
        <w:t>.</w:t>
      </w:r>
    </w:p>
    <w:p w:rsidR="00BC2CEF" w:rsidRPr="008E0553" w:rsidRDefault="00FD7B0E" w:rsidP="00847B9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</w:t>
      </w:r>
      <w:r w:rsidR="00843A68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и (или) государственного языка республики Российской Федерации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и </w:t>
      </w:r>
      <w:r w:rsidR="00843A68" w:rsidRPr="00700575">
        <w:rPr>
          <w:rStyle w:val="markedcontent"/>
          <w:rFonts w:ascii="Times New Roman" w:hAnsi="Times New Roman" w:cs="Times New Roman"/>
          <w:sz w:val="28"/>
          <w:szCs w:val="28"/>
        </w:rPr>
        <w:t>литературного чтения на родном языке</w:t>
      </w:r>
      <w:r w:rsidR="00BC2CE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C2CEF" w:rsidRPr="008E0553">
        <w:rPr>
          <w:rStyle w:val="markedcontent"/>
          <w:rFonts w:asciiTheme="majorBidi" w:hAnsiTheme="majorBidi" w:cstheme="majorBidi"/>
          <w:sz w:val="28"/>
          <w:szCs w:val="28"/>
        </w:rPr>
        <w:t>из числа языков народов РФ, государственных языков республик РФ.</w:t>
      </w:r>
    </w:p>
    <w:p w:rsidR="002C7407" w:rsidRPr="00700575" w:rsidRDefault="002C7407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учебного предмета «Основы религиозных культур и светской этики» учебной области «Основы религиозных культур и светской этики».</w:t>
      </w:r>
    </w:p>
    <w:p w:rsidR="00F23C59" w:rsidRPr="00700575" w:rsidRDefault="004141D3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4168CD" w:rsidRPr="00700575">
        <w:rPr>
          <w:rStyle w:val="markedcontent"/>
          <w:rFonts w:ascii="Times New Roman" w:hAnsi="Times New Roman" w:cs="Times New Roman"/>
          <w:sz w:val="28"/>
          <w:szCs w:val="28"/>
        </w:rPr>
        <w:t>родной язык, литера</w:t>
      </w:r>
      <w:r w:rsidR="002C7407" w:rsidRPr="00700575">
        <w:rPr>
          <w:rStyle w:val="markedcontent"/>
          <w:rFonts w:ascii="Times New Roman" w:hAnsi="Times New Roman" w:cs="Times New Roman"/>
          <w:sz w:val="28"/>
          <w:szCs w:val="28"/>
        </w:rPr>
        <w:t>турное чтение на родном языке, г</w:t>
      </w:r>
      <w:r w:rsidR="004168CD" w:rsidRPr="00700575">
        <w:rPr>
          <w:rStyle w:val="markedcontent"/>
          <w:rFonts w:ascii="Times New Roman" w:hAnsi="Times New Roman" w:cs="Times New Roman"/>
          <w:sz w:val="28"/>
          <w:szCs w:val="28"/>
        </w:rPr>
        <w:t>осударственный язык республики Российской Федерации, английский язык</w:t>
      </w:r>
      <w:r w:rsidRPr="00700575">
        <w:rPr>
          <w:rStyle w:val="markedcontent"/>
          <w:rFonts w:ascii="Times New Roman" w:hAnsi="Times New Roman" w:cs="Times New Roman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700575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700575" w:rsidRDefault="006D6035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700575" w:rsidRDefault="006D6035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аттестация проходит </w:t>
      </w:r>
      <w:r w:rsidR="002C7407" w:rsidRPr="00700575">
        <w:rPr>
          <w:rStyle w:val="markedcontent"/>
          <w:rFonts w:ascii="Times New Roman" w:hAnsi="Times New Roman" w:cs="Times New Roman"/>
          <w:sz w:val="28"/>
          <w:szCs w:val="28"/>
        </w:rPr>
        <w:t>в 4 учебной четверти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4141D3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2C7407" w:rsidRPr="00700575">
        <w:rPr>
          <w:rStyle w:val="markedcontent"/>
          <w:rFonts w:ascii="Times New Roman" w:hAnsi="Times New Roman" w:cs="Times New Roman"/>
          <w:sz w:val="28"/>
          <w:szCs w:val="28"/>
        </w:rPr>
        <w:t>проведении п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ромежуточной аттестации </w:t>
      </w:r>
      <w:r w:rsidR="00F01652" w:rsidRPr="00700575">
        <w:rPr>
          <w:rStyle w:val="markedcontent"/>
          <w:rFonts w:ascii="Times New Roman" w:hAnsi="Times New Roman" w:cs="Times New Roman"/>
          <w:sz w:val="28"/>
          <w:szCs w:val="28"/>
        </w:rPr>
        <w:t>учащихся»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D8488E" w:rsidRPr="00700575" w:rsidRDefault="006D6035" w:rsidP="00847B9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  <w:r w:rsidR="00847B9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</w:t>
      </w:r>
      <w:r w:rsidR="00F60A00" w:rsidRPr="0070057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D8488E" w:rsidRPr="00700575" w:rsidRDefault="00D848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700575" w:rsidSect="00847B9A">
          <w:footerReference w:type="default" r:id="rId8"/>
          <w:pgSz w:w="11906" w:h="16838"/>
          <w:pgMar w:top="709" w:right="850" w:bottom="426" w:left="1134" w:header="708" w:footer="708" w:gutter="0"/>
          <w:pgNumType w:start="1"/>
          <w:cols w:space="708"/>
          <w:docGrid w:linePitch="360"/>
        </w:sectPr>
      </w:pPr>
    </w:p>
    <w:p w:rsidR="00F60A00" w:rsidRPr="00700575" w:rsidRDefault="00F60A00" w:rsidP="00700575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BE0CF4" w:rsidRPr="0090618E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1"/>
        <w:gridCol w:w="2463"/>
        <w:gridCol w:w="603"/>
        <w:gridCol w:w="603"/>
        <w:gridCol w:w="603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311201" w:rsidRPr="00700575" w:rsidTr="00940656">
        <w:tc>
          <w:tcPr>
            <w:tcW w:w="2421" w:type="dxa"/>
            <w:vMerge w:val="restart"/>
            <w:shd w:val="clear" w:color="auto" w:fill="D9D9D9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463" w:type="dxa"/>
            <w:vMerge w:val="restart"/>
            <w:shd w:val="clear" w:color="auto" w:fill="D9D9D9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658" w:type="dxa"/>
            <w:gridSpan w:val="16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1201" w:rsidRPr="00700575" w:rsidTr="00940656">
        <w:tc>
          <w:tcPr>
            <w:tcW w:w="2421" w:type="dxa"/>
            <w:vMerge/>
          </w:tcPr>
          <w:p w:rsidR="00311201" w:rsidRPr="00407D6F" w:rsidRDefault="00311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:rsidR="00311201" w:rsidRPr="00407D6F" w:rsidRDefault="00311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603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603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603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603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603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604" w:type="dxa"/>
            <w:shd w:val="clear" w:color="auto" w:fill="D9D9D9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</w:tr>
      <w:tr w:rsidR="00311201" w:rsidRPr="00700575" w:rsidTr="00940656">
        <w:tc>
          <w:tcPr>
            <w:tcW w:w="14542" w:type="dxa"/>
            <w:gridSpan w:val="18"/>
            <w:shd w:val="clear" w:color="auto" w:fill="FFFFB3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1201" w:rsidRPr="00700575" w:rsidTr="00CE6855">
        <w:tc>
          <w:tcPr>
            <w:tcW w:w="2421" w:type="dxa"/>
            <w:vMerge w:val="restart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63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201" w:rsidRPr="00700575" w:rsidTr="00CE6855">
        <w:tc>
          <w:tcPr>
            <w:tcW w:w="2421" w:type="dxa"/>
            <w:vMerge/>
          </w:tcPr>
          <w:p w:rsidR="00311201" w:rsidRPr="00407D6F" w:rsidRDefault="00311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855" w:rsidRPr="00700575" w:rsidTr="00CE6855">
        <w:tc>
          <w:tcPr>
            <w:tcW w:w="2421" w:type="dxa"/>
            <w:vMerge w:val="restart"/>
          </w:tcPr>
          <w:p w:rsidR="00CE6855" w:rsidRPr="00407D6F" w:rsidRDefault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63" w:type="dxa"/>
          </w:tcPr>
          <w:p w:rsidR="00CE6855" w:rsidRPr="00407D6F" w:rsidRDefault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03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Merge w:val="restart"/>
            <w:vAlign w:val="center"/>
          </w:tcPr>
          <w:p w:rsidR="00CE6855" w:rsidRPr="00407D6F" w:rsidRDefault="00CE6855" w:rsidP="00DC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855" w:rsidRPr="00700575" w:rsidTr="00CE6855">
        <w:tc>
          <w:tcPr>
            <w:tcW w:w="2421" w:type="dxa"/>
            <w:vMerge/>
          </w:tcPr>
          <w:p w:rsidR="00CE6855" w:rsidRPr="00407D6F" w:rsidRDefault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CE6855" w:rsidRPr="00407D6F" w:rsidRDefault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03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Merge/>
            <w:vAlign w:val="center"/>
          </w:tcPr>
          <w:p w:rsidR="00CE6855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01" w:rsidRPr="00700575" w:rsidTr="00CE6855">
        <w:tc>
          <w:tcPr>
            <w:tcW w:w="2421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63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90618E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1201" w:rsidRPr="00700575" w:rsidTr="00CE6855">
        <w:tc>
          <w:tcPr>
            <w:tcW w:w="2421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63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1201" w:rsidRPr="00700575" w:rsidTr="00CE6855">
        <w:tc>
          <w:tcPr>
            <w:tcW w:w="2421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63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1201" w:rsidRPr="00700575" w:rsidTr="00CE6855">
        <w:tc>
          <w:tcPr>
            <w:tcW w:w="2421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63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201" w:rsidRPr="00700575" w:rsidTr="00CE6855">
        <w:tc>
          <w:tcPr>
            <w:tcW w:w="2421" w:type="dxa"/>
            <w:vMerge w:val="restart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63" w:type="dxa"/>
          </w:tcPr>
          <w:p w:rsidR="00311201" w:rsidRPr="00407D6F" w:rsidRDefault="005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54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311201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:rsidR="00311201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:rsidR="00311201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:rsidR="00311201" w:rsidRPr="00407D6F" w:rsidRDefault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855" w:rsidRPr="00700575" w:rsidTr="00CE6855">
        <w:tc>
          <w:tcPr>
            <w:tcW w:w="2421" w:type="dxa"/>
            <w:vMerge/>
          </w:tcPr>
          <w:p w:rsidR="00CE6855" w:rsidRPr="00407D6F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CE6855" w:rsidRPr="00407D6F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855" w:rsidRPr="00700575" w:rsidTr="00CE6855">
        <w:tc>
          <w:tcPr>
            <w:tcW w:w="2421" w:type="dxa"/>
          </w:tcPr>
          <w:p w:rsidR="00CE6855" w:rsidRPr="00407D6F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63" w:type="dxa"/>
          </w:tcPr>
          <w:p w:rsidR="00CE6855" w:rsidRPr="00407D6F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855" w:rsidRPr="00700575" w:rsidTr="00CE6855">
        <w:tc>
          <w:tcPr>
            <w:tcW w:w="2421" w:type="dxa"/>
          </w:tcPr>
          <w:p w:rsidR="00CE6855" w:rsidRPr="00407D6F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63" w:type="dxa"/>
          </w:tcPr>
          <w:p w:rsidR="00CE6855" w:rsidRPr="00407D6F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vAlign w:val="center"/>
          </w:tcPr>
          <w:p w:rsidR="00CE6855" w:rsidRPr="00407D6F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855" w:rsidRPr="00A55535" w:rsidTr="00CE6855">
        <w:tc>
          <w:tcPr>
            <w:tcW w:w="4884" w:type="dxa"/>
            <w:gridSpan w:val="2"/>
            <w:shd w:val="clear" w:color="auto" w:fill="00FF00"/>
          </w:tcPr>
          <w:p w:rsidR="00CE6855" w:rsidRPr="00A55535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E6855" w:rsidRPr="00A55535" w:rsidTr="00CE6855">
        <w:tc>
          <w:tcPr>
            <w:tcW w:w="4884" w:type="dxa"/>
            <w:gridSpan w:val="2"/>
            <w:shd w:val="clear" w:color="auto" w:fill="00FF00"/>
          </w:tcPr>
          <w:p w:rsidR="00CE6855" w:rsidRPr="00A55535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  <w:shd w:val="clear" w:color="auto" w:fill="00FF00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E6855" w:rsidRPr="00A55535" w:rsidTr="00CE6855">
        <w:tc>
          <w:tcPr>
            <w:tcW w:w="4884" w:type="dxa"/>
            <w:gridSpan w:val="2"/>
            <w:shd w:val="clear" w:color="auto" w:fill="FCE3FC"/>
          </w:tcPr>
          <w:p w:rsidR="00CE6855" w:rsidRPr="00A55535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E6855" w:rsidRPr="00700575" w:rsidTr="00CE6855">
        <w:tc>
          <w:tcPr>
            <w:tcW w:w="4884" w:type="dxa"/>
            <w:gridSpan w:val="2"/>
            <w:shd w:val="clear" w:color="auto" w:fill="FCE3FC"/>
          </w:tcPr>
          <w:p w:rsidR="00CE6855" w:rsidRPr="00A55535" w:rsidRDefault="00CE6855" w:rsidP="00CE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3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04" w:type="dxa"/>
            <w:shd w:val="clear" w:color="auto" w:fill="FCE3FC"/>
            <w:vAlign w:val="center"/>
          </w:tcPr>
          <w:p w:rsidR="00CE6855" w:rsidRPr="00A55535" w:rsidRDefault="00CE6855" w:rsidP="00CE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90618E" w:rsidRDefault="0090618E">
      <w:pPr>
        <w:sectPr w:rsidR="0090618E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90618E" w:rsidRPr="00DC2AB1" w:rsidRDefault="0090618E" w:rsidP="0090618E">
      <w:pPr>
        <w:pStyle w:val="ac"/>
        <w:jc w:val="center"/>
        <w:rPr>
          <w:b/>
          <w:szCs w:val="28"/>
        </w:rPr>
      </w:pPr>
      <w:r w:rsidRPr="00DC2AB1">
        <w:rPr>
          <w:b/>
          <w:szCs w:val="28"/>
        </w:rPr>
        <w:lastRenderedPageBreak/>
        <w:t>Формы и сроки</w:t>
      </w:r>
    </w:p>
    <w:p w:rsidR="0090618E" w:rsidRPr="00DC2AB1" w:rsidRDefault="0090618E" w:rsidP="0090618E">
      <w:pPr>
        <w:pStyle w:val="ac"/>
        <w:jc w:val="center"/>
        <w:rPr>
          <w:b/>
          <w:szCs w:val="28"/>
        </w:rPr>
      </w:pPr>
      <w:proofErr w:type="gramStart"/>
      <w:r w:rsidRPr="00DC2AB1">
        <w:rPr>
          <w:b/>
          <w:szCs w:val="28"/>
        </w:rPr>
        <w:t>проведения</w:t>
      </w:r>
      <w:proofErr w:type="gramEnd"/>
      <w:r w:rsidRPr="00DC2AB1">
        <w:rPr>
          <w:b/>
          <w:szCs w:val="28"/>
        </w:rPr>
        <w:t xml:space="preserve"> промежуточной аттестации по учебным дисциплинам</w:t>
      </w:r>
    </w:p>
    <w:p w:rsidR="00986EBF" w:rsidRPr="00DC2AB1" w:rsidRDefault="00986EBF" w:rsidP="0090618E">
      <w:pPr>
        <w:pStyle w:val="ac"/>
        <w:jc w:val="center"/>
        <w:rPr>
          <w:b/>
          <w:szCs w:val="28"/>
        </w:rPr>
      </w:pPr>
    </w:p>
    <w:p w:rsidR="0090618E" w:rsidRPr="00DC2AB1" w:rsidRDefault="0090618E" w:rsidP="0090618E">
      <w:pPr>
        <w:pStyle w:val="ac"/>
        <w:jc w:val="both"/>
        <w:rPr>
          <w:szCs w:val="28"/>
        </w:rPr>
      </w:pPr>
      <w:r w:rsidRPr="00DC2AB1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:rsidR="00DC2AB1" w:rsidRDefault="00DC2AB1" w:rsidP="0090618E">
      <w:pPr>
        <w:pStyle w:val="ac"/>
        <w:rPr>
          <w:b/>
          <w:szCs w:val="28"/>
        </w:rPr>
      </w:pPr>
    </w:p>
    <w:p w:rsidR="0090618E" w:rsidRPr="00DC2AB1" w:rsidRDefault="00986EBF" w:rsidP="0090618E">
      <w:pPr>
        <w:pStyle w:val="ac"/>
        <w:rPr>
          <w:b/>
          <w:szCs w:val="28"/>
        </w:rPr>
      </w:pPr>
      <w:r w:rsidRPr="00DC2AB1">
        <w:rPr>
          <w:b/>
          <w:szCs w:val="28"/>
        </w:rPr>
        <w:t>СРОКИ: 22</w:t>
      </w:r>
      <w:r w:rsidR="0090618E" w:rsidRPr="00DC2AB1">
        <w:rPr>
          <w:b/>
          <w:szCs w:val="28"/>
        </w:rPr>
        <w:t>.04.202</w:t>
      </w:r>
      <w:r w:rsidRPr="00DC2AB1">
        <w:rPr>
          <w:b/>
          <w:szCs w:val="28"/>
        </w:rPr>
        <w:t>4</w:t>
      </w:r>
      <w:r w:rsidR="0090618E" w:rsidRPr="00DC2AB1">
        <w:rPr>
          <w:b/>
          <w:szCs w:val="28"/>
        </w:rPr>
        <w:t>-1</w:t>
      </w:r>
      <w:r w:rsidRPr="00DC2AB1">
        <w:rPr>
          <w:b/>
          <w:szCs w:val="28"/>
        </w:rPr>
        <w:t>7</w:t>
      </w:r>
      <w:r w:rsidR="0090618E" w:rsidRPr="00DC2AB1">
        <w:rPr>
          <w:b/>
          <w:szCs w:val="28"/>
        </w:rPr>
        <w:t>.05.202</w:t>
      </w:r>
      <w:r w:rsidRPr="00DC2AB1">
        <w:rPr>
          <w:b/>
          <w:szCs w:val="28"/>
        </w:rPr>
        <w:t>4</w:t>
      </w:r>
    </w:p>
    <w:p w:rsidR="00986EBF" w:rsidRPr="00DC2AB1" w:rsidRDefault="00986EBF" w:rsidP="0090618E">
      <w:pPr>
        <w:pStyle w:val="ac"/>
        <w:rPr>
          <w:b/>
          <w:szCs w:val="28"/>
        </w:rPr>
      </w:pPr>
    </w:p>
    <w:tbl>
      <w:tblPr>
        <w:tblStyle w:val="ab"/>
        <w:tblW w:w="10201" w:type="dxa"/>
        <w:tblLayout w:type="fixed"/>
        <w:tblLook w:val="04A0" w:firstRow="1" w:lastRow="0" w:firstColumn="1" w:lastColumn="0" w:noHBand="0" w:noVBand="1"/>
      </w:tblPr>
      <w:tblGrid>
        <w:gridCol w:w="5382"/>
        <w:gridCol w:w="1134"/>
        <w:gridCol w:w="1134"/>
        <w:gridCol w:w="1134"/>
        <w:gridCol w:w="1134"/>
        <w:gridCol w:w="283"/>
      </w:tblGrid>
      <w:tr w:rsidR="0090618E" w:rsidRPr="00DC2AB1" w:rsidTr="00DC2AB1">
        <w:tc>
          <w:tcPr>
            <w:tcW w:w="10201" w:type="dxa"/>
            <w:gridSpan w:val="6"/>
          </w:tcPr>
          <w:p w:rsidR="0090618E" w:rsidRPr="00DC2AB1" w:rsidRDefault="0090618E" w:rsidP="00DC2AB1">
            <w:pPr>
              <w:pStyle w:val="ac"/>
              <w:jc w:val="center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НАЧАЛЬНОЕ ОБЩЕЕ ОБРАЗОВАНИЕ</w:t>
            </w:r>
          </w:p>
        </w:tc>
      </w:tr>
      <w:tr w:rsidR="0090618E" w:rsidRPr="00DC2AB1" w:rsidTr="00DC2AB1">
        <w:tc>
          <w:tcPr>
            <w:tcW w:w="5382" w:type="dxa"/>
          </w:tcPr>
          <w:p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4819" w:type="dxa"/>
            <w:gridSpan w:val="5"/>
          </w:tcPr>
          <w:p w:rsidR="0090618E" w:rsidRPr="00DC2AB1" w:rsidRDefault="0090618E" w:rsidP="00DC2AB1">
            <w:pPr>
              <w:pStyle w:val="ac"/>
              <w:jc w:val="center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КЛАССЫ</w:t>
            </w:r>
          </w:p>
        </w:tc>
      </w:tr>
      <w:tr w:rsidR="0090618E" w:rsidRPr="00DC2AB1" w:rsidTr="00DC2AB1">
        <w:tc>
          <w:tcPr>
            <w:tcW w:w="5382" w:type="dxa"/>
          </w:tcPr>
          <w:p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Предметы</w:t>
            </w:r>
          </w:p>
        </w:tc>
        <w:tc>
          <w:tcPr>
            <w:tcW w:w="1134" w:type="dxa"/>
          </w:tcPr>
          <w:p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3</w:t>
            </w:r>
          </w:p>
        </w:tc>
        <w:tc>
          <w:tcPr>
            <w:tcW w:w="1134" w:type="dxa"/>
          </w:tcPr>
          <w:p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4</w:t>
            </w:r>
          </w:p>
        </w:tc>
        <w:tc>
          <w:tcPr>
            <w:tcW w:w="283" w:type="dxa"/>
          </w:tcPr>
          <w:p w:rsidR="0090618E" w:rsidRPr="00DC2AB1" w:rsidRDefault="0090618E" w:rsidP="00DC2AB1">
            <w:pPr>
              <w:pStyle w:val="ac"/>
              <w:jc w:val="center"/>
              <w:rPr>
                <w:szCs w:val="28"/>
              </w:rPr>
            </w:pPr>
          </w:p>
        </w:tc>
      </w:tr>
      <w:tr w:rsidR="00986EBF" w:rsidRPr="00DC2AB1" w:rsidTr="00DC2AB1">
        <w:trPr>
          <w:trHeight w:val="286"/>
        </w:trPr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Д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Д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Д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rPr>
          <w:trHeight w:val="283"/>
        </w:trPr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ТЧ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ТЧ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ТЧ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rPr>
          <w:trHeight w:val="298"/>
        </w:trPr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rPr>
          <w:trHeight w:val="241"/>
        </w:trPr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rPr>
          <w:trHeight w:val="217"/>
        </w:trPr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КР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КР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КР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283" w:type="dxa"/>
          </w:tcPr>
          <w:p w:rsidR="00986EBF" w:rsidRPr="00DC2AB1" w:rsidRDefault="00986EBF" w:rsidP="0098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pStyle w:val="ac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Условные обозначения: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283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Контрольная работа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КР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283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Тест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Т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283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Диктант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Д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283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Выставление годовой отметки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283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</w:p>
        </w:tc>
      </w:tr>
      <w:tr w:rsidR="00986EBF" w:rsidRPr="00DC2AB1" w:rsidTr="00DC2AB1">
        <w:tc>
          <w:tcPr>
            <w:tcW w:w="5382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Техника чтения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ТЧ</w:t>
            </w: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986EBF" w:rsidRPr="00DC2AB1" w:rsidRDefault="00986EBF" w:rsidP="00986EBF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283" w:type="dxa"/>
          </w:tcPr>
          <w:p w:rsidR="00986EBF" w:rsidRPr="00DC2AB1" w:rsidRDefault="00986EBF" w:rsidP="00986EBF">
            <w:pPr>
              <w:pStyle w:val="ac"/>
              <w:rPr>
                <w:szCs w:val="28"/>
              </w:rPr>
            </w:pPr>
          </w:p>
        </w:tc>
      </w:tr>
    </w:tbl>
    <w:p w:rsidR="0090618E" w:rsidRDefault="0090618E">
      <w:pPr>
        <w:rPr>
          <w:rFonts w:ascii="Times New Roman" w:hAnsi="Times New Roman" w:cs="Times New Roman"/>
          <w:sz w:val="24"/>
          <w:szCs w:val="24"/>
        </w:rPr>
      </w:pPr>
      <w:r w:rsidRPr="00986EB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:rsidR="00DC2AB1" w:rsidRPr="00DC2AB1" w:rsidRDefault="00DC2AB1" w:rsidP="00DC2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B1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учебного плана</w:t>
      </w:r>
    </w:p>
    <w:p w:rsidR="00DC2AB1" w:rsidRPr="00542EB6" w:rsidRDefault="00DC2AB1" w:rsidP="00DC2AB1">
      <w:pPr>
        <w:jc w:val="center"/>
        <w:rPr>
          <w:b/>
        </w:rPr>
      </w:pPr>
    </w:p>
    <w:tbl>
      <w:tblPr>
        <w:tblW w:w="1088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0"/>
        <w:gridCol w:w="1500"/>
        <w:gridCol w:w="6769"/>
      </w:tblGrid>
      <w:tr w:rsidR="00DC2AB1" w:rsidRPr="00596A95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Учебник</w:t>
            </w:r>
          </w:p>
        </w:tc>
      </w:tr>
      <w:tr w:rsidR="00DC2AB1" w:rsidRPr="00662445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Гос.язык республики  РФ (тат.)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2AB1" w:rsidRPr="00662445" w:rsidTr="00DC2AB1">
        <w:trPr>
          <w:trHeight w:val="1153"/>
        </w:trPr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Родной язык (тат.)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 Учебное пособие,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 Учебное пособие,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DC2AB1" w:rsidRPr="00662445" w:rsidTr="00DC2AB1">
        <w:trPr>
          <w:trHeight w:val="1001"/>
        </w:trPr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 Магариф-Вакыт, 2020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Литератур-ное чтение на родном языке (тат.)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Ф.Ш. Гарифуллина, И.Х. Мияссарова Литературное чтение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учебник, 2012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 Учебное пособие,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 Магариф-Вакыт, 2020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В.Г. Горецкий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Т.В. Бабушкина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Просвещение, 2012,2022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Т.В. Бабушкина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Просвещение, 2017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Т.В. Бабушкина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Просвещение, 2013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О.М.Александрова,Л.А.Вербицкая,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О.М.Александрова,Л.А.Вербицкая,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О.М.Александрова,Л.А.Вербицкая,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О.М.Александрова,Л.А.Вербицкая,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Н.Е.Кутейникова,О.В.Синева Литературное чтение на родном (русском) языке, учебник “Русское слово-учебник” 2022</w:t>
            </w: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 О.В.Синева Литературное чтение на родном (русском) языке, учебник “Русское слово-учебник” 2022</w:t>
            </w: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О.В.Синева, Л.В.Дудова  Литературное чтение на родном (русском) языке, учебник “Русское слово-учебник” 2022</w:t>
            </w:r>
          </w:p>
        </w:tc>
      </w:tr>
      <w:tr w:rsidR="00DC2AB1" w:rsidRPr="00BB2FC1" w:rsidTr="00DC2AB1">
        <w:tc>
          <w:tcPr>
            <w:tcW w:w="1701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 О.В.Синева,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Л.В.Дудова  Литературное чтение на родном (русском) языке, учебник “Русское слово-учебник” 2022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М.И.Моро,С.И.Волкова,С.В.Степанова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Учебник в 2-х ч. Просвещение, 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Л.Г.Петерсон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Учебник в 3-х ч.М.:Бином. Лаборатория знаний,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</w:p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B1" w:rsidRPr="00662445" w:rsidTr="00DC2AB1">
        <w:trPr>
          <w:trHeight w:val="274"/>
        </w:trPr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Л.Г.Петерсон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Учебник в 3-х ч.М.:Бином. Лаборатория знаний,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Л.Г.Петерсон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Учебник в 3-х ч.М.:Бином. Лаборатория знаний,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Окружа-ющий мир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Окружающий мир, Ч. 1.2.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br/>
              <w:t>Просвещение, 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А.А.Плешаков ,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М.Ю. Новицкая 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Окружающий мир Ч.1. 2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br/>
              <w:t>Просвещение, 2012,2022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А. Плешаков,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Окружающий мир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2017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А. Плешаков,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М.Ю. Новицкая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Окружающий мир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2013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В.Г. Горецкий, В.А. Кирюшкин,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Л.А.Виноградская, М.В.Бойкина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Азбука в 2-х частях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Л.Ф. Климанова, В.Г. Горецкий, М.В. Голованова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 Ф. Климанова, Л.А. Виноградская,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В.Г. Горецкий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чачстях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Просвещение,2012,2022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 Ф. Климанова, Л.А. Виноградская,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В.Г. Горецкий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Просвещение,2017</w:t>
            </w:r>
          </w:p>
        </w:tc>
      </w:tr>
      <w:tr w:rsidR="00DC2AB1" w:rsidRPr="00662445" w:rsidTr="00DC2AB1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 Ф. Климанова,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Л.А. Виноградская,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М.В.Бойкина Литературное чтение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Просвещение,2021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Н.И.Быкова, Дж.Дули, М.Д. Поспелова, В.Эванс Учебник “Английский в фокусе 2”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  <w:proofErr w:type="gram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”Просвещение</w:t>
            </w:r>
            <w:proofErr w:type="gram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Н.И.Быкова, Дж.Дули,  М.Д. Поспелова, В.Эванс Учебник “Английский в фокусе 3”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”, в 2-х частях</w:t>
            </w:r>
            <w:proofErr w:type="gramStart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”Просвещение</w:t>
            </w:r>
            <w:proofErr w:type="gramEnd"/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Н.И.Быкова, Дж.Дули, М.Д. Поспелова, В.Эванс Учебник “Английский в фокусе 4”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“Express Publishing”</w:t>
            </w: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,Просвещение, 2023</w:t>
            </w:r>
          </w:p>
        </w:tc>
      </w:tr>
      <w:tr w:rsidR="00DC2AB1" w:rsidRPr="00662445" w:rsidTr="00DC2AB1">
        <w:tc>
          <w:tcPr>
            <w:tcW w:w="1701" w:type="dxa"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М.Т. Студеникин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Основы религиозных культур и светской этики. 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светской этики.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2018,2022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Е. Д. Критская,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Г. П. Сергеева,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Т. С. </w:t>
            </w:r>
            <w:proofErr w:type="spellStart"/>
            <w:r w:rsidRPr="00DC2AB1">
              <w:rPr>
                <w:color w:val="auto"/>
              </w:rPr>
              <w:t>Шмагина</w:t>
            </w:r>
            <w:proofErr w:type="spellEnd"/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Музыка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Просвещение, 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Е. Д. Критская,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Г. П. Сергеева,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Т. С. </w:t>
            </w:r>
            <w:proofErr w:type="spellStart"/>
            <w:r w:rsidRPr="00DC2AB1">
              <w:rPr>
                <w:color w:val="auto"/>
              </w:rPr>
              <w:t>Шмагина</w:t>
            </w:r>
            <w:proofErr w:type="spellEnd"/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Музыка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Просвещение, 2012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Е. Д. Критская,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Г. П. Сергеева,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Т. С. </w:t>
            </w:r>
            <w:proofErr w:type="spellStart"/>
            <w:r w:rsidRPr="00DC2AB1">
              <w:rPr>
                <w:color w:val="auto"/>
              </w:rPr>
              <w:t>Шмагина</w:t>
            </w:r>
            <w:proofErr w:type="spellEnd"/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Музыка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Просвещение, 2013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Е. Д. Критская,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Г. П. Сергеева,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Т. С. </w:t>
            </w:r>
            <w:proofErr w:type="spellStart"/>
            <w:r w:rsidRPr="00DC2AB1">
              <w:rPr>
                <w:color w:val="auto"/>
              </w:rPr>
              <w:t>Шмагина</w:t>
            </w:r>
            <w:proofErr w:type="spellEnd"/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Музыка</w:t>
            </w:r>
          </w:p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</w:rPr>
              <w:t>Просвещение, 2013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DC2AB1">
              <w:rPr>
                <w:color w:val="auto"/>
              </w:rPr>
              <w:t>Л.А.Неменская</w:t>
            </w:r>
            <w:proofErr w:type="spellEnd"/>
            <w:r w:rsidRPr="00DC2AB1">
              <w:rPr>
                <w:color w:val="auto"/>
              </w:rPr>
              <w:t xml:space="preserve">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Изобразительное искусство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Просвещение, 2023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Т.Я. </w:t>
            </w:r>
            <w:proofErr w:type="spellStart"/>
            <w:r w:rsidRPr="00DC2AB1">
              <w:rPr>
                <w:color w:val="auto"/>
              </w:rPr>
              <w:t>Шпикалова</w:t>
            </w:r>
            <w:proofErr w:type="spellEnd"/>
            <w:r w:rsidRPr="00DC2AB1">
              <w:rPr>
                <w:color w:val="auto"/>
              </w:rPr>
              <w:t xml:space="preserve">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Л.В. Ершова Изобразительное искусство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Просвещение, 2012 </w:t>
            </w:r>
          </w:p>
        </w:tc>
      </w:tr>
      <w:tr w:rsidR="00DC2AB1" w:rsidRPr="00662445" w:rsidTr="00DC2AB1">
        <w:tc>
          <w:tcPr>
            <w:tcW w:w="1701" w:type="dxa"/>
            <w:vMerge w:val="restart"/>
            <w:tcBorders>
              <w:top w:val="nil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Т.Я. </w:t>
            </w:r>
            <w:proofErr w:type="spellStart"/>
            <w:r w:rsidRPr="00DC2AB1">
              <w:rPr>
                <w:color w:val="auto"/>
              </w:rPr>
              <w:t>Шпикалова</w:t>
            </w:r>
            <w:proofErr w:type="spellEnd"/>
            <w:r w:rsidRPr="00DC2AB1">
              <w:rPr>
                <w:color w:val="auto"/>
              </w:rPr>
              <w:t>,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 Л.В. Ершова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Изобразительное искусство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Просвещение, 2012 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Т.Я. </w:t>
            </w:r>
            <w:proofErr w:type="spellStart"/>
            <w:r w:rsidRPr="00DC2AB1">
              <w:rPr>
                <w:color w:val="auto"/>
              </w:rPr>
              <w:t>Шпикалова</w:t>
            </w:r>
            <w:proofErr w:type="spellEnd"/>
            <w:r w:rsidRPr="00DC2AB1">
              <w:rPr>
                <w:color w:val="auto"/>
              </w:rPr>
              <w:t xml:space="preserve">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Л.В. Ершова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Изобразительное искусство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Просвещение, 2013 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Е.А. </w:t>
            </w:r>
            <w:proofErr w:type="spellStart"/>
            <w:r w:rsidRPr="00DC2AB1">
              <w:rPr>
                <w:color w:val="auto"/>
              </w:rPr>
              <w:t>Лутцева</w:t>
            </w:r>
            <w:proofErr w:type="spellEnd"/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Технология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Просвещение, 2023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lastRenderedPageBreak/>
              <w:t xml:space="preserve">Н. И. </w:t>
            </w:r>
            <w:proofErr w:type="spellStart"/>
            <w:r w:rsidRPr="00DC2AB1">
              <w:rPr>
                <w:color w:val="auto"/>
              </w:rPr>
              <w:t>Роговцева</w:t>
            </w:r>
            <w:proofErr w:type="spellEnd"/>
            <w:r w:rsidRPr="00DC2AB1">
              <w:rPr>
                <w:color w:val="auto"/>
              </w:rPr>
              <w:t>,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 Н.В. Богданова, Н.В. Добромыслова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lastRenderedPageBreak/>
              <w:t>Технология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Просвещение, 2013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Н. И. </w:t>
            </w:r>
            <w:proofErr w:type="spellStart"/>
            <w:r w:rsidRPr="00DC2AB1">
              <w:rPr>
                <w:color w:val="auto"/>
              </w:rPr>
              <w:t>Роговцева</w:t>
            </w:r>
            <w:proofErr w:type="spellEnd"/>
            <w:r w:rsidRPr="00DC2AB1">
              <w:rPr>
                <w:color w:val="auto"/>
              </w:rPr>
              <w:t xml:space="preserve">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Н.В. Богданова, Н.В. Добромыслова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Технология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Просвещение, 2013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Н. И. </w:t>
            </w:r>
            <w:proofErr w:type="spellStart"/>
            <w:r w:rsidRPr="00DC2AB1">
              <w:rPr>
                <w:color w:val="auto"/>
              </w:rPr>
              <w:t>Роговцева</w:t>
            </w:r>
            <w:proofErr w:type="spellEnd"/>
            <w:r w:rsidRPr="00DC2AB1">
              <w:rPr>
                <w:color w:val="auto"/>
              </w:rPr>
              <w:t xml:space="preserve">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Н.В. </w:t>
            </w:r>
            <w:proofErr w:type="spellStart"/>
            <w:r w:rsidRPr="00DC2AB1">
              <w:rPr>
                <w:color w:val="auto"/>
              </w:rPr>
              <w:t>Шепилова</w:t>
            </w:r>
            <w:proofErr w:type="spellEnd"/>
            <w:r w:rsidRPr="00DC2AB1">
              <w:rPr>
                <w:color w:val="auto"/>
              </w:rPr>
              <w:t xml:space="preserve">, 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 xml:space="preserve">С.В. </w:t>
            </w:r>
            <w:proofErr w:type="spellStart"/>
            <w:r w:rsidRPr="00DC2AB1">
              <w:rPr>
                <w:color w:val="auto"/>
              </w:rPr>
              <w:t>Анащенкова</w:t>
            </w:r>
            <w:proofErr w:type="spellEnd"/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Технология</w:t>
            </w:r>
          </w:p>
          <w:p w:rsidR="00DC2AB1" w:rsidRPr="00DC2AB1" w:rsidRDefault="00DC2AB1" w:rsidP="00DC2AB1">
            <w:pPr>
              <w:pStyle w:val="Default"/>
              <w:jc w:val="center"/>
              <w:rPr>
                <w:color w:val="auto"/>
              </w:rPr>
            </w:pPr>
            <w:r w:rsidRPr="00DC2AB1">
              <w:rPr>
                <w:color w:val="auto"/>
              </w:rPr>
              <w:t>Просвещение, 2013</w:t>
            </w:r>
          </w:p>
        </w:tc>
      </w:tr>
      <w:tr w:rsidR="00DC2AB1" w:rsidRPr="00662445" w:rsidTr="00DC2AB1">
        <w:tc>
          <w:tcPr>
            <w:tcW w:w="1701" w:type="dxa"/>
            <w:vMerge w:val="restart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  <w:rPr>
                <w:lang w:val="tt-RU"/>
              </w:rPr>
            </w:pPr>
            <w:r w:rsidRPr="00DC2AB1">
              <w:rPr>
                <w:lang w:val="tt-RU"/>
              </w:rPr>
              <w:t>И.А.Винер-Усманова,И.Александровна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Физическая культура,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1-4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Просвещение,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 xml:space="preserve">2023 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В.И. Лях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Физическая культура,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1-4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Просвещение,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 xml:space="preserve">2013 </w:t>
            </w:r>
          </w:p>
        </w:tc>
      </w:tr>
      <w:tr w:rsidR="00DC2AB1" w:rsidRPr="00662445" w:rsidTr="00DC2AB1">
        <w:tc>
          <w:tcPr>
            <w:tcW w:w="1701" w:type="dxa"/>
            <w:vMerge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В.И. Лях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Физическая культура,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1-4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Просвещение,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 xml:space="preserve">2013  </w:t>
            </w:r>
          </w:p>
        </w:tc>
      </w:tr>
      <w:tr w:rsidR="00DC2AB1" w:rsidRPr="00662445" w:rsidTr="00DC2AB1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DC2AB1" w:rsidRPr="00DC2AB1" w:rsidRDefault="00DC2AB1" w:rsidP="00DC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DC2AB1" w:rsidRPr="00DC2AB1" w:rsidRDefault="00DC2AB1" w:rsidP="00D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В.И. Лях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Физическая культура,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1-4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Просвещение,</w:t>
            </w:r>
          </w:p>
          <w:p w:rsidR="00DC2AB1" w:rsidRPr="00DC2AB1" w:rsidRDefault="00DC2AB1" w:rsidP="00DC2AB1">
            <w:pPr>
              <w:pStyle w:val="Default"/>
              <w:jc w:val="center"/>
            </w:pPr>
            <w:r w:rsidRPr="00DC2AB1">
              <w:t>2013</w:t>
            </w:r>
          </w:p>
        </w:tc>
      </w:tr>
    </w:tbl>
    <w:p w:rsidR="00DC2AB1" w:rsidRDefault="00DC2AB1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Default="00CB6D18">
      <w:pPr>
        <w:rPr>
          <w:rFonts w:ascii="Times New Roman" w:hAnsi="Times New Roman" w:cs="Times New Roman"/>
          <w:sz w:val="24"/>
          <w:szCs w:val="24"/>
        </w:rPr>
      </w:pPr>
    </w:p>
    <w:p w:rsidR="00CB6D18" w:rsidRPr="00986EBF" w:rsidRDefault="00CB6D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5131A6D" wp14:editId="18E97B13">
            <wp:simplePos x="0" y="0"/>
            <wp:positionH relativeFrom="column">
              <wp:posOffset>191770</wp:posOffset>
            </wp:positionH>
            <wp:positionV relativeFrom="paragraph">
              <wp:posOffset>45720</wp:posOffset>
            </wp:positionV>
            <wp:extent cx="6296660" cy="8644255"/>
            <wp:effectExtent l="0" t="0" r="8890" b="4445"/>
            <wp:wrapTight wrapText="bothSides">
              <wp:wrapPolygon edited="0">
                <wp:start x="0" y="0"/>
                <wp:lineTo x="0" y="21564"/>
                <wp:lineTo x="21565" y="21564"/>
                <wp:lineTo x="2156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6D18" w:rsidRPr="00986EBF" w:rsidSect="0090618E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DCE" w:rsidRDefault="00565DCE" w:rsidP="00184EC6">
      <w:pPr>
        <w:spacing w:after="0" w:line="240" w:lineRule="auto"/>
      </w:pPr>
      <w:r>
        <w:separator/>
      </w:r>
    </w:p>
  </w:endnote>
  <w:endnote w:type="continuationSeparator" w:id="0">
    <w:p w:rsidR="00565DCE" w:rsidRDefault="00565DCE" w:rsidP="0018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C6" w:rsidRDefault="00184EC6">
    <w:pPr>
      <w:pStyle w:val="af1"/>
      <w:jc w:val="center"/>
    </w:pPr>
  </w:p>
  <w:p w:rsidR="00184EC6" w:rsidRDefault="00184EC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DCE" w:rsidRDefault="00565DCE" w:rsidP="00184EC6">
      <w:pPr>
        <w:spacing w:after="0" w:line="240" w:lineRule="auto"/>
      </w:pPr>
      <w:r>
        <w:separator/>
      </w:r>
    </w:p>
  </w:footnote>
  <w:footnote w:type="continuationSeparator" w:id="0">
    <w:p w:rsidR="00565DCE" w:rsidRDefault="00565DCE" w:rsidP="00184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D248B"/>
    <w:rsid w:val="000F4598"/>
    <w:rsid w:val="0010613A"/>
    <w:rsid w:val="00112D88"/>
    <w:rsid w:val="001440F4"/>
    <w:rsid w:val="0015448F"/>
    <w:rsid w:val="00166037"/>
    <w:rsid w:val="00184EC6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C7407"/>
    <w:rsid w:val="002E245D"/>
    <w:rsid w:val="002E41B5"/>
    <w:rsid w:val="0030678A"/>
    <w:rsid w:val="0031079C"/>
    <w:rsid w:val="00311201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7D6F"/>
    <w:rsid w:val="004141D3"/>
    <w:rsid w:val="0041494E"/>
    <w:rsid w:val="004168CD"/>
    <w:rsid w:val="0043527D"/>
    <w:rsid w:val="00442E16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44A44"/>
    <w:rsid w:val="0054586C"/>
    <w:rsid w:val="00564E8B"/>
    <w:rsid w:val="00565DCE"/>
    <w:rsid w:val="005B15BC"/>
    <w:rsid w:val="00613F43"/>
    <w:rsid w:val="0061648B"/>
    <w:rsid w:val="00620C9A"/>
    <w:rsid w:val="00641000"/>
    <w:rsid w:val="006560B5"/>
    <w:rsid w:val="00665E27"/>
    <w:rsid w:val="0069790D"/>
    <w:rsid w:val="006A6072"/>
    <w:rsid w:val="006B6902"/>
    <w:rsid w:val="006C21C9"/>
    <w:rsid w:val="006D6035"/>
    <w:rsid w:val="006E1004"/>
    <w:rsid w:val="00700575"/>
    <w:rsid w:val="007031A8"/>
    <w:rsid w:val="00726C01"/>
    <w:rsid w:val="00752EAB"/>
    <w:rsid w:val="00771952"/>
    <w:rsid w:val="00787163"/>
    <w:rsid w:val="007B5622"/>
    <w:rsid w:val="007C4D43"/>
    <w:rsid w:val="007E7965"/>
    <w:rsid w:val="00800A40"/>
    <w:rsid w:val="00806306"/>
    <w:rsid w:val="0081324A"/>
    <w:rsid w:val="00843A68"/>
    <w:rsid w:val="008448FF"/>
    <w:rsid w:val="00847B9A"/>
    <w:rsid w:val="008632FA"/>
    <w:rsid w:val="008829BA"/>
    <w:rsid w:val="008B4198"/>
    <w:rsid w:val="008C7875"/>
    <w:rsid w:val="0090618E"/>
    <w:rsid w:val="00940656"/>
    <w:rsid w:val="00943325"/>
    <w:rsid w:val="00963708"/>
    <w:rsid w:val="00986EBF"/>
    <w:rsid w:val="0099304C"/>
    <w:rsid w:val="00996DF6"/>
    <w:rsid w:val="009B229E"/>
    <w:rsid w:val="009B6A45"/>
    <w:rsid w:val="009F18D3"/>
    <w:rsid w:val="009F4C94"/>
    <w:rsid w:val="00A139CB"/>
    <w:rsid w:val="00A227C0"/>
    <w:rsid w:val="00A55535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2CEF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B6D18"/>
    <w:rsid w:val="00CE6855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2AB1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01652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90618E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d">
    <w:name w:val="Без интервала Знак"/>
    <w:link w:val="ac"/>
    <w:uiPriority w:val="1"/>
    <w:locked/>
    <w:rsid w:val="0090618E"/>
    <w:rPr>
      <w:rFonts w:ascii="Times New Roman" w:eastAsia="Calibri" w:hAnsi="Times New Roman" w:cs="Times New Roman"/>
      <w:sz w:val="28"/>
      <w:lang w:eastAsia="ru-RU"/>
    </w:rPr>
  </w:style>
  <w:style w:type="character" w:styleId="ae">
    <w:name w:val="Strong"/>
    <w:basedOn w:val="a0"/>
    <w:uiPriority w:val="22"/>
    <w:qFormat/>
    <w:rsid w:val="00DC2AB1"/>
    <w:rPr>
      <w:b/>
      <w:bCs/>
    </w:rPr>
  </w:style>
  <w:style w:type="paragraph" w:customStyle="1" w:styleId="Default">
    <w:name w:val="Default"/>
    <w:rsid w:val="00DC2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18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84EC6"/>
  </w:style>
  <w:style w:type="paragraph" w:styleId="af1">
    <w:name w:val="footer"/>
    <w:basedOn w:val="a"/>
    <w:link w:val="af2"/>
    <w:uiPriority w:val="99"/>
    <w:unhideWhenUsed/>
    <w:rsid w:val="0018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84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11</Pages>
  <Words>2294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12</cp:revision>
  <cp:lastPrinted>2023-08-24T14:23:00Z</cp:lastPrinted>
  <dcterms:created xsi:type="dcterms:W3CDTF">2023-08-18T12:11:00Z</dcterms:created>
  <dcterms:modified xsi:type="dcterms:W3CDTF">2023-08-31T12:59:00Z</dcterms:modified>
</cp:coreProperties>
</file>